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B" w:rsidRPr="00B42D76" w:rsidRDefault="00FB6AF0" w:rsidP="00FB6AF0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 知新劇場》</w:t>
      </w:r>
    </w:p>
    <w:p w:rsidR="00FB6AF0" w:rsidRPr="00B42D76" w:rsidRDefault="00FB6AF0" w:rsidP="00FB6AF0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租借規範</w:t>
      </w:r>
    </w:p>
    <w:p w:rsidR="00FB6AF0" w:rsidRDefault="00FB6AF0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B6AF0">
        <w:rPr>
          <w:rFonts w:ascii="標楷體" w:eastAsia="標楷體" w:hAnsi="標楷體" w:hint="eastAsia"/>
          <w:sz w:val="28"/>
          <w:szCs w:val="28"/>
        </w:rPr>
        <w:t>知</w:t>
      </w:r>
      <w:r>
        <w:rPr>
          <w:rFonts w:ascii="標楷體" w:eastAsia="標楷體" w:hAnsi="標楷體" w:hint="eastAsia"/>
          <w:sz w:val="28"/>
          <w:szCs w:val="28"/>
        </w:rPr>
        <w:t>新劇場全面禁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、禁止飲食、吐痰、嚼檳榔。</w:t>
      </w:r>
    </w:p>
    <w:p w:rsidR="00FB6AF0" w:rsidRDefault="00FB6AF0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知新劇場禁止攜帶危險物品進入，勿使用任何點火器材，如打火機、火柴、瓦斯罐、點火器。</w:t>
      </w:r>
    </w:p>
    <w:p w:rsidR="00FB6AF0" w:rsidRDefault="00FB6AF0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</w:t>
      </w:r>
      <w:r w:rsidR="00ED7E5C">
        <w:rPr>
          <w:rFonts w:ascii="標楷體" w:eastAsia="標楷體" w:hAnsi="標楷體" w:hint="eastAsia"/>
          <w:sz w:val="28"/>
          <w:szCs w:val="28"/>
        </w:rPr>
        <w:t>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單位於知新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劇場內財物、服裝、燈光、道具及其他物品，請自行保管；倘若須暫時離開，請隨身攜帶貴重物品，如有遺失或損壞，知新劇場概不負責。</w:t>
      </w:r>
    </w:p>
    <w:p w:rsidR="00B42D76" w:rsidRDefault="00B42D76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ED7E5C">
        <w:rPr>
          <w:rFonts w:ascii="標楷體" w:eastAsia="標楷體" w:hAnsi="標楷體" w:hint="eastAsia"/>
          <w:sz w:val="28"/>
          <w:szCs w:val="28"/>
        </w:rPr>
        <w:t>租借單位</w:t>
      </w:r>
      <w:r>
        <w:rPr>
          <w:rFonts w:ascii="標楷體" w:eastAsia="標楷體" w:hAnsi="標楷體" w:hint="eastAsia"/>
          <w:sz w:val="28"/>
          <w:szCs w:val="28"/>
        </w:rPr>
        <w:t>務必愛惜公物</w:t>
      </w:r>
      <w:r w:rsidR="00ED7E5C">
        <w:rPr>
          <w:rFonts w:ascii="標楷體" w:eastAsia="標楷體" w:hAnsi="標楷體" w:hint="eastAsia"/>
          <w:sz w:val="28"/>
          <w:szCs w:val="28"/>
        </w:rPr>
        <w:t>並遵照申請時間使用場地，僅可使用不傷害地毯材質、無殘膠之膠帶</w:t>
      </w:r>
      <w:r w:rsidR="00563475">
        <w:rPr>
          <w:rFonts w:ascii="標楷體" w:eastAsia="標楷體" w:hAnsi="標楷體" w:hint="eastAsia"/>
          <w:sz w:val="28"/>
          <w:szCs w:val="28"/>
        </w:rPr>
        <w:t>，地板請勿</w:t>
      </w:r>
      <w:bookmarkStart w:id="0" w:name="_GoBack"/>
      <w:bookmarkEnd w:id="0"/>
      <w:r w:rsidR="00563475">
        <w:rPr>
          <w:rFonts w:ascii="標楷體" w:eastAsia="標楷體" w:hAnsi="標楷體" w:hint="eastAsia"/>
          <w:sz w:val="28"/>
          <w:szCs w:val="28"/>
        </w:rPr>
        <w:t>釘釘子</w:t>
      </w:r>
      <w:r w:rsidR="00ED7E5C">
        <w:rPr>
          <w:rFonts w:ascii="標楷體" w:eastAsia="標楷體" w:hAnsi="標楷體" w:hint="eastAsia"/>
          <w:sz w:val="28"/>
          <w:szCs w:val="28"/>
        </w:rPr>
        <w:t>，撤場請將場地復原並由知新劇場管理人員檢查無誤後方可離開，如有損壞則須負賠償責任。</w:t>
      </w:r>
    </w:p>
    <w:p w:rsidR="00ED7E5C" w:rsidRDefault="00ED7E5C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知新劇場為封閉空間，嚴禁使用產生有毒氣體、造成人體不適之揮發液體，如汽油、松香水、酒精等。</w:t>
      </w:r>
    </w:p>
    <w:p w:rsidR="00ED7E5C" w:rsidRDefault="002623B7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租借單位若從事違法或與申請項目不符者，知新劇場有權停止租借單位之場地使用，並不予退費。</w:t>
      </w:r>
    </w:p>
    <w:p w:rsidR="002623B7" w:rsidRPr="00FB6AF0" w:rsidRDefault="002623B7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知新劇場保留修正及更動管理規範之權利。</w:t>
      </w:r>
    </w:p>
    <w:sectPr w:rsidR="002623B7" w:rsidRPr="00FB6A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F0" w:rsidRDefault="00FB6AF0" w:rsidP="00FB6AF0">
      <w:r>
        <w:separator/>
      </w:r>
    </w:p>
  </w:endnote>
  <w:endnote w:type="continuationSeparator" w:id="0">
    <w:p w:rsidR="00FB6AF0" w:rsidRDefault="00FB6AF0" w:rsidP="00FB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F0" w:rsidRDefault="00FB6AF0" w:rsidP="00FB6AF0">
      <w:r>
        <w:separator/>
      </w:r>
    </w:p>
  </w:footnote>
  <w:footnote w:type="continuationSeparator" w:id="0">
    <w:p w:rsidR="00FB6AF0" w:rsidRDefault="00FB6AF0" w:rsidP="00FB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0" w:rsidRDefault="00FB6AF0" w:rsidP="00FB6AF0">
    <w:pPr>
      <w:pStyle w:val="a4"/>
      <w:jc w:val="right"/>
      <w:rPr>
        <w:rFonts w:ascii="標楷體" w:eastAsia="標楷體" w:hAnsi="標楷體"/>
        <w:sz w:val="24"/>
      </w:rPr>
    </w:pPr>
    <w:r w:rsidRPr="00FB6AF0">
      <w:rPr>
        <w:rFonts w:ascii="標楷體" w:eastAsia="標楷體" w:hAnsi="標楷體" w:hint="eastAsia"/>
        <w:sz w:val="24"/>
      </w:rPr>
      <w:t>2017.11版本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E23"/>
    <w:multiLevelType w:val="hybridMultilevel"/>
    <w:tmpl w:val="14660328"/>
    <w:lvl w:ilvl="0" w:tplc="D8D8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E0CE8"/>
    <w:multiLevelType w:val="hybridMultilevel"/>
    <w:tmpl w:val="C116E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B90781"/>
    <w:multiLevelType w:val="hybridMultilevel"/>
    <w:tmpl w:val="B36236BA"/>
    <w:lvl w:ilvl="0" w:tplc="EE76CCD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F0"/>
    <w:rsid w:val="002623B7"/>
    <w:rsid w:val="00563475"/>
    <w:rsid w:val="00B42D76"/>
    <w:rsid w:val="00E22BAB"/>
    <w:rsid w:val="00ED7E5C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813E-16F1-4959-A593-5C9720FD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鄭乃甄</dc:creator>
  <cp:lastModifiedBy>鄭乃甄</cp:lastModifiedBy>
  <cp:revision>3</cp:revision>
  <dcterms:created xsi:type="dcterms:W3CDTF">2017-11-08T02:59:00Z</dcterms:created>
  <dcterms:modified xsi:type="dcterms:W3CDTF">2017-11-08T06:52:00Z</dcterms:modified>
</cp:coreProperties>
</file>